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B" w:rsidRPr="009C2600" w:rsidRDefault="00AE0A6B" w:rsidP="00AE0A6B">
      <w:pPr>
        <w:autoSpaceDE w:val="0"/>
        <w:autoSpaceDN w:val="0"/>
        <w:adjustRightInd w:val="0"/>
        <w:ind w:left="567" w:right="569"/>
        <w:jc w:val="center"/>
        <w:rPr>
          <w:b/>
          <w:bCs/>
          <w:sz w:val="28"/>
          <w:szCs w:val="28"/>
        </w:rPr>
      </w:pPr>
      <w:r w:rsidRPr="009C2600">
        <w:rPr>
          <w:b/>
          <w:bCs/>
          <w:sz w:val="28"/>
          <w:szCs w:val="28"/>
        </w:rPr>
        <w:t>Должностная инструкция ответственного сотрудника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569"/>
        <w:jc w:val="center"/>
        <w:rPr>
          <w:i/>
          <w:iCs/>
          <w:sz w:val="28"/>
          <w:szCs w:val="28"/>
        </w:rPr>
      </w:pPr>
      <w:r w:rsidRPr="009C2600">
        <w:rPr>
          <w:b/>
          <w:bCs/>
          <w:sz w:val="28"/>
          <w:szCs w:val="28"/>
        </w:rPr>
        <w:t>за организацию работы по обеспечению доступности объекта и услуги инструктаж персонала в МОУ «</w:t>
      </w:r>
      <w:proofErr w:type="gramStart"/>
      <w:r w:rsidRPr="009C2600">
        <w:rPr>
          <w:b/>
          <w:bCs/>
          <w:sz w:val="28"/>
          <w:szCs w:val="28"/>
        </w:rPr>
        <w:t>Стрелецкая</w:t>
      </w:r>
      <w:proofErr w:type="gramEnd"/>
      <w:r w:rsidRPr="009C2600">
        <w:rPr>
          <w:b/>
          <w:bCs/>
          <w:sz w:val="28"/>
          <w:szCs w:val="28"/>
        </w:rPr>
        <w:t xml:space="preserve"> СОШ»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56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0A6B" w:rsidRPr="009C2600" w:rsidRDefault="00AE0A6B" w:rsidP="00AE0A6B">
      <w:pPr>
        <w:autoSpaceDE w:val="0"/>
        <w:autoSpaceDN w:val="0"/>
        <w:adjustRightInd w:val="0"/>
        <w:ind w:left="567" w:right="569" w:firstLine="708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1. Общие положения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1.1. Должностная инструкция ответственного сотрудника за организацию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работ по обеспечению доступности для инвалидов организации </w:t>
      </w:r>
      <w:proofErr w:type="gramStart"/>
      <w:r w:rsidRPr="009C2600">
        <w:rPr>
          <w:sz w:val="28"/>
          <w:szCs w:val="28"/>
        </w:rPr>
        <w:t>социального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обслуживания и предоставляемых услуг и инструктаж персонала</w:t>
      </w:r>
      <w:r>
        <w:rPr>
          <w:sz w:val="28"/>
          <w:szCs w:val="28"/>
        </w:rPr>
        <w:t xml:space="preserve"> в МОУ «Стрелецкая СОШ» </w:t>
      </w:r>
      <w:r w:rsidRPr="009C2600">
        <w:rPr>
          <w:sz w:val="28"/>
          <w:szCs w:val="28"/>
        </w:rPr>
        <w:t xml:space="preserve">(далее </w:t>
      </w:r>
      <w:proofErr w:type="gramStart"/>
      <w:r w:rsidRPr="009C2600">
        <w:rPr>
          <w:sz w:val="28"/>
          <w:szCs w:val="28"/>
        </w:rPr>
        <w:t>–о</w:t>
      </w:r>
      <w:proofErr w:type="gramEnd"/>
      <w:r w:rsidRPr="009C2600">
        <w:rPr>
          <w:sz w:val="28"/>
          <w:szCs w:val="28"/>
        </w:rPr>
        <w:t>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</w:t>
      </w:r>
      <w:r>
        <w:rPr>
          <w:sz w:val="28"/>
          <w:szCs w:val="28"/>
        </w:rPr>
        <w:t xml:space="preserve"> с</w:t>
      </w:r>
      <w:r w:rsidRPr="009C2600">
        <w:rPr>
          <w:sz w:val="28"/>
          <w:szCs w:val="28"/>
        </w:rPr>
        <w:t xml:space="preserve">оциальной защиты населения, а также оказания им при этом </w:t>
      </w:r>
      <w:proofErr w:type="spellStart"/>
      <w:r w:rsidRPr="009C2600">
        <w:rPr>
          <w:sz w:val="28"/>
          <w:szCs w:val="28"/>
        </w:rPr>
        <w:t>необходимойпомощи</w:t>
      </w:r>
      <w:proofErr w:type="spellEnd"/>
      <w:r w:rsidRPr="009C2600">
        <w:rPr>
          <w:sz w:val="28"/>
          <w:szCs w:val="28"/>
        </w:rPr>
        <w:t>».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1.2. Ответственный сотрудник за организацию работ по обеспечению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доступности объекта и услуг назначается руководителем организации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(учреждения) социального обслуживания населения.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1.3. Инструкция закрепляет обязанности, права и ответственность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ответственного сотрудника за организацию работ по обеспечению </w:t>
      </w:r>
      <w:proofErr w:type="spellStart"/>
      <w:r w:rsidRPr="009C2600">
        <w:rPr>
          <w:sz w:val="28"/>
          <w:szCs w:val="28"/>
        </w:rPr>
        <w:t>доступностиобъекта</w:t>
      </w:r>
      <w:proofErr w:type="spellEnd"/>
      <w:r w:rsidRPr="009C2600">
        <w:rPr>
          <w:sz w:val="28"/>
          <w:szCs w:val="28"/>
        </w:rPr>
        <w:t xml:space="preserve"> и услуг в организации (учреждении).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1.4. Ответственный сотрудник за организацию работ по обеспечению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доступности объекта и услуг в своей работе руководствуется </w:t>
      </w:r>
      <w:proofErr w:type="gramStart"/>
      <w:r w:rsidRPr="009C2600">
        <w:rPr>
          <w:sz w:val="28"/>
          <w:szCs w:val="28"/>
        </w:rPr>
        <w:t>Федеральным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 w:firstLine="708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 Обязанности ответственного сотрудника за организацию работ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по обеспечению доступности объекта и услуг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2.1. Организовывать выполнение нормативных правовых документов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федерального и регионального уровня, </w:t>
      </w:r>
      <w:proofErr w:type="gramStart"/>
      <w:r w:rsidRPr="009C2600">
        <w:rPr>
          <w:sz w:val="28"/>
          <w:szCs w:val="28"/>
        </w:rPr>
        <w:t>организационно-распорядительных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2.2. Представлять руководителю организации (учреждения) предложения </w:t>
      </w:r>
      <w:proofErr w:type="gramStart"/>
      <w:r w:rsidRPr="009C2600">
        <w:rPr>
          <w:sz w:val="28"/>
          <w:szCs w:val="28"/>
        </w:rPr>
        <w:t>по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2.3. Разрабатывать, обеспечивать согласование и утверждение </w:t>
      </w:r>
      <w:proofErr w:type="gramStart"/>
      <w:r w:rsidRPr="009C2600">
        <w:rPr>
          <w:sz w:val="28"/>
          <w:szCs w:val="28"/>
        </w:rPr>
        <w:t>методических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и инструктивных документов для сотрудников организации (учреждения)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социального обслуживания по вопросам обеспечения доступности объекта 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предоставляемых услуг, своевременно готовить и вносить в них изменения 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дополнения, доводить их до сведения сотрудников организации (учреждения).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2.4. Организовывать обучение (инструктаж, при необходимости, тренинг)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lastRenderedPageBreak/>
        <w:t>сотрудников организации (учреждения), прове</w:t>
      </w:r>
      <w:r>
        <w:rPr>
          <w:sz w:val="28"/>
          <w:szCs w:val="28"/>
        </w:rPr>
        <w:t xml:space="preserve">рку знаний и умений сотрудников </w:t>
      </w:r>
      <w:r w:rsidRPr="009C2600">
        <w:rPr>
          <w:sz w:val="28"/>
          <w:szCs w:val="28"/>
        </w:rPr>
        <w:t>по вопросам доступности для инвалидов объектов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2.5. Организовывать работу по предоставлению в организации (учреждении)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proofErr w:type="gramStart"/>
      <w:r w:rsidRPr="009C2600">
        <w:rPr>
          <w:sz w:val="28"/>
          <w:szCs w:val="28"/>
        </w:rPr>
        <w:t>социального обслуживания бесплатно в доступной форме (с учетом стойких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нарушений функций организма инвалидов) информации об их правах 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proofErr w:type="gramStart"/>
      <w:r w:rsidRPr="009C2600">
        <w:rPr>
          <w:sz w:val="28"/>
          <w:szCs w:val="28"/>
        </w:rPr>
        <w:t>обязанностях</w:t>
      </w:r>
      <w:proofErr w:type="gramEnd"/>
      <w:r w:rsidRPr="009C2600">
        <w:rPr>
          <w:sz w:val="28"/>
          <w:szCs w:val="28"/>
        </w:rPr>
        <w:t>, видах социальных услуг, формах, сроках, порядке и условиях их предоставления в организации (учреждении).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2.6. Организовывать работу по обеспечению допуска на территорию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организации (учреждения) собаки-проводника при наличии документа,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proofErr w:type="gramStart"/>
      <w:r w:rsidRPr="009C2600">
        <w:rPr>
          <w:sz w:val="28"/>
          <w:szCs w:val="28"/>
        </w:rPr>
        <w:t>подтверждающего</w:t>
      </w:r>
      <w:proofErr w:type="gramEnd"/>
      <w:r w:rsidRPr="009C2600">
        <w:rPr>
          <w:sz w:val="28"/>
          <w:szCs w:val="28"/>
        </w:rPr>
        <w:t xml:space="preserve"> ее специальное обучение, выданного по установленной форме.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2.7. Организовывать работу по обследованию организации (учреждения)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2.8. Организовывать работу по осуществлению оценки соответствия уровня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доступности для инвалидов объектов и услуг с использованием показателей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доступности для инвалидов объектов и предоставляемых услуг в сфере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социальной защиты населения.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2.9. Участвовать в составлении плана адаптации объекта организации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(учреждения) социального обслуживания и предоставляемых услуг </w:t>
      </w:r>
      <w:proofErr w:type="gramStart"/>
      <w:r w:rsidRPr="009C2600">
        <w:rPr>
          <w:sz w:val="28"/>
          <w:szCs w:val="28"/>
        </w:rPr>
        <w:t>для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851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инвалидов.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2.10. Разрабатывать проект графика переоснащения организации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(учреждения) социального обслуживания и закупки нового оборудования,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2.11. Участвовать в формировании заказа на разработку и в рассмотрении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2.12. Осуществлять контроль за соблюдением требований доступности </w:t>
      </w:r>
      <w:proofErr w:type="gramStart"/>
      <w:r w:rsidRPr="009C2600">
        <w:rPr>
          <w:sz w:val="28"/>
          <w:szCs w:val="28"/>
        </w:rPr>
        <w:t>для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инвалидов при приемке вновь вводимых в эксплуатацию, а также прошедших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капитальный ремонт, реконструкцию, модернизацию объектов </w:t>
      </w:r>
      <w:proofErr w:type="gramStart"/>
      <w:r w:rsidRPr="009C2600">
        <w:rPr>
          <w:sz w:val="28"/>
          <w:szCs w:val="28"/>
        </w:rPr>
        <w:t>недвижимого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имущества организации (учреждения).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2.13. Участвовать в разработке технических заданий на закупку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транспортных средств для обслуживания получателей социальных услуг </w:t>
      </w:r>
      <w:proofErr w:type="gramStart"/>
      <w:r w:rsidRPr="009C2600">
        <w:rPr>
          <w:sz w:val="28"/>
          <w:szCs w:val="28"/>
        </w:rPr>
        <w:t>в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организации (учреждении) с учетом требований доступности для инвалидов.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2.14. </w:t>
      </w:r>
      <w:proofErr w:type="gramStart"/>
      <w:r w:rsidRPr="009C2600">
        <w:rPr>
          <w:sz w:val="28"/>
          <w:szCs w:val="28"/>
        </w:rPr>
        <w:t>Участвовать в подготовке договоров (дополнительных соглашений к</w:t>
      </w:r>
      <w:proofErr w:type="gramEnd"/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договорам) с арендодателями, </w:t>
      </w:r>
      <w:proofErr w:type="gramStart"/>
      <w:r w:rsidRPr="009C2600">
        <w:rPr>
          <w:sz w:val="28"/>
          <w:szCs w:val="28"/>
        </w:rPr>
        <w:t>предусматривающих</w:t>
      </w:r>
      <w:proofErr w:type="gramEnd"/>
      <w:r w:rsidRPr="009C2600">
        <w:rPr>
          <w:sz w:val="28"/>
          <w:szCs w:val="28"/>
        </w:rPr>
        <w:t xml:space="preserve"> условия выполнения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собственником объекта требований по обеспечению условий доступности для инвалидов арендуемого объекта недвижимого имущества или транспортного </w:t>
      </w:r>
      <w:r w:rsidRPr="009C2600">
        <w:rPr>
          <w:sz w:val="28"/>
          <w:szCs w:val="28"/>
        </w:rPr>
        <w:lastRenderedPageBreak/>
        <w:t>средства – в части решения вопросов обеспечения доступности объектов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2.15. Систематически повышать свою квалификацию по вопросам обеспечения доступности для инвалидов объектов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 w:firstLine="708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  <w:r>
        <w:rPr>
          <w:sz w:val="28"/>
          <w:szCs w:val="28"/>
        </w:rPr>
        <w:t>: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3.1. Контролировать в организации (учреждении) осуществление мер,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proofErr w:type="gramStart"/>
      <w:r w:rsidRPr="009C2600">
        <w:rPr>
          <w:sz w:val="28"/>
          <w:szCs w:val="28"/>
        </w:rPr>
        <w:t>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</w:t>
      </w:r>
      <w:proofErr w:type="gramEnd"/>
      <w:r w:rsidRPr="009C2600">
        <w:rPr>
          <w:sz w:val="28"/>
          <w:szCs w:val="28"/>
        </w:rPr>
        <w:t xml:space="preserve"> сфере обеспечения доступности объектов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3.2. Принимать решения в пределах своей компетенции; контролировать</w:t>
      </w:r>
    </w:p>
    <w:p w:rsidR="00AE0A6B" w:rsidRPr="009C2600" w:rsidRDefault="00AE0A6B" w:rsidP="00AE0A6B">
      <w:pPr>
        <w:tabs>
          <w:tab w:val="left" w:pos="9496"/>
        </w:tabs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соблюдение сотрудниками организации (учреждения) действующего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законодательства, а также организационно-распорядительных </w:t>
      </w:r>
      <w:proofErr w:type="spellStart"/>
      <w:r w:rsidRPr="009C2600">
        <w:rPr>
          <w:sz w:val="28"/>
          <w:szCs w:val="28"/>
        </w:rPr>
        <w:t>документов</w:t>
      </w:r>
      <w:proofErr w:type="gramStart"/>
      <w:r w:rsidRPr="009C2600">
        <w:rPr>
          <w:sz w:val="28"/>
          <w:szCs w:val="28"/>
        </w:rPr>
        <w:t>,л</w:t>
      </w:r>
      <w:proofErr w:type="gramEnd"/>
      <w:r w:rsidRPr="009C2600">
        <w:rPr>
          <w:sz w:val="28"/>
          <w:szCs w:val="28"/>
        </w:rPr>
        <w:t>окальных</w:t>
      </w:r>
      <w:proofErr w:type="spellEnd"/>
      <w:r w:rsidRPr="009C2600">
        <w:rPr>
          <w:sz w:val="28"/>
          <w:szCs w:val="28"/>
        </w:rPr>
        <w:t xml:space="preserve"> актов организации (учреждения) социального обслуживания </w:t>
      </w:r>
      <w:proofErr w:type="spellStart"/>
      <w:r w:rsidRPr="009C2600">
        <w:rPr>
          <w:sz w:val="28"/>
          <w:szCs w:val="28"/>
        </w:rPr>
        <w:t>повопросам</w:t>
      </w:r>
      <w:proofErr w:type="spellEnd"/>
      <w:r w:rsidRPr="009C2600">
        <w:rPr>
          <w:sz w:val="28"/>
          <w:szCs w:val="28"/>
        </w:rPr>
        <w:t xml:space="preserve"> обеспечения доступности для инвалидов объекта и </w:t>
      </w:r>
      <w:proofErr w:type="spellStart"/>
      <w:r w:rsidRPr="009C2600">
        <w:rPr>
          <w:sz w:val="28"/>
          <w:szCs w:val="28"/>
        </w:rPr>
        <w:t>предоставляемыхуслуг</w:t>
      </w:r>
      <w:proofErr w:type="spellEnd"/>
      <w:r w:rsidRPr="009C2600">
        <w:rPr>
          <w:sz w:val="28"/>
          <w:szCs w:val="28"/>
        </w:rPr>
        <w:t>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3.3. Взаимодействовать со структурными подразделениями организации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/>
        <w:jc w:val="both"/>
        <w:rPr>
          <w:sz w:val="28"/>
          <w:szCs w:val="28"/>
        </w:rPr>
      </w:pPr>
      <w:r w:rsidRPr="009C2600">
        <w:rPr>
          <w:sz w:val="28"/>
          <w:szCs w:val="28"/>
        </w:rPr>
        <w:t>(учреждения) и внешними структурами по вопросам обеспечения доступности для инвалидов объекта и услуг.</w:t>
      </w:r>
    </w:p>
    <w:p w:rsidR="00AE0A6B" w:rsidRPr="009C2600" w:rsidRDefault="00AE0A6B" w:rsidP="00AE0A6B">
      <w:pPr>
        <w:autoSpaceDE w:val="0"/>
        <w:autoSpaceDN w:val="0"/>
        <w:adjustRightInd w:val="0"/>
        <w:ind w:left="567" w:right="141" w:firstLine="708"/>
        <w:jc w:val="both"/>
        <w:rPr>
          <w:sz w:val="28"/>
          <w:szCs w:val="28"/>
        </w:rPr>
      </w:pPr>
      <w:r w:rsidRPr="009C2600">
        <w:rPr>
          <w:sz w:val="28"/>
          <w:szCs w:val="28"/>
        </w:rPr>
        <w:t xml:space="preserve">4. Ответственность ответственного сотрудника за организацию </w:t>
      </w:r>
      <w:proofErr w:type="spellStart"/>
      <w:r w:rsidRPr="009C2600">
        <w:rPr>
          <w:sz w:val="28"/>
          <w:szCs w:val="28"/>
        </w:rPr>
        <w:t>работпо</w:t>
      </w:r>
      <w:proofErr w:type="spellEnd"/>
      <w:r w:rsidRPr="009C2600">
        <w:rPr>
          <w:sz w:val="28"/>
          <w:szCs w:val="28"/>
        </w:rPr>
        <w:t xml:space="preserve"> обеспечению доступности объекта и услуг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AE0A6B" w:rsidRDefault="00AE0A6B" w:rsidP="00AE0A6B">
      <w:pPr>
        <w:tabs>
          <w:tab w:val="left" w:pos="3255"/>
        </w:tabs>
        <w:ind w:left="851" w:right="141"/>
        <w:jc w:val="both"/>
      </w:pPr>
    </w:p>
    <w:p w:rsidR="00AE0A6B" w:rsidRDefault="00AE0A6B" w:rsidP="00AE0A6B">
      <w:pPr>
        <w:pStyle w:val="3"/>
        <w:shd w:val="clear" w:color="auto" w:fill="auto"/>
        <w:spacing w:before="0" w:after="0" w:line="240" w:lineRule="auto"/>
        <w:ind w:left="851"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A6B" w:rsidRDefault="00AE0A6B" w:rsidP="00AE0A6B">
      <w:pPr>
        <w:pStyle w:val="3"/>
        <w:shd w:val="clear" w:color="auto" w:fill="auto"/>
        <w:spacing w:before="0" w:after="0" w:line="240" w:lineRule="auto"/>
        <w:ind w:left="851" w:right="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A6B" w:rsidRPr="00D47D5B" w:rsidRDefault="00AE0A6B" w:rsidP="00AE0A6B">
      <w:pPr>
        <w:tabs>
          <w:tab w:val="left" w:pos="5730"/>
        </w:tabs>
        <w:ind w:right="141"/>
        <w:jc w:val="both"/>
      </w:pPr>
    </w:p>
    <w:p w:rsidR="00AE0A6B" w:rsidRDefault="00AE0A6B"/>
    <w:sectPr w:rsidR="00AE0A6B" w:rsidSect="00744CD0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B"/>
    <w:rsid w:val="00A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E0A6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E0A6B"/>
    <w:pPr>
      <w:widowControl w:val="0"/>
      <w:shd w:val="clear" w:color="auto" w:fill="FFFFFF"/>
      <w:suppressAutoHyphens w:val="0"/>
      <w:spacing w:before="4800" w:after="60" w:line="0" w:lineRule="atLeast"/>
      <w:ind w:hanging="14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</dc:creator>
  <cp:keywords/>
  <dc:description/>
  <cp:lastModifiedBy>ТИН</cp:lastModifiedBy>
  <cp:revision>1</cp:revision>
  <dcterms:created xsi:type="dcterms:W3CDTF">2016-10-27T08:29:00Z</dcterms:created>
  <dcterms:modified xsi:type="dcterms:W3CDTF">2016-10-27T08:30:00Z</dcterms:modified>
</cp:coreProperties>
</file>